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A30C2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F7735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поставку товаров для нужд МУП «Динские тепловые сети»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МУП «Динские тепловые сети»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>Место нахождения: Краснодарский край, Динской район, ст. Динская, ул. Шевченко, 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>Почтовый адрес: 353200, Краснодарский край, Динской район, ст. Динская, ул. Шевченко, 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63875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F7735E" w:rsidP="00DF1F4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Поставка жидкого печного топлива для нужд МУП «Динские тепловые сети»</w:t>
            </w:r>
          </w:p>
        </w:tc>
        <w:tc>
          <w:tcPr>
            <w:tcW w:w="1476" w:type="dxa"/>
            <w:vAlign w:val="center"/>
          </w:tcPr>
          <w:p w:rsidR="00152D13" w:rsidRDefault="00A30C28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7 419 680,00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A30C2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12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A30C2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03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A30C2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декабря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>Луначарского, 13, Торгово-промышленная палата Динского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A30C28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04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декабря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99152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A30C28">
        <w:rPr>
          <w:rFonts w:ascii="Times New Roman" w:hAnsi="Times New Roman" w:cs="Times New Roman"/>
          <w:noProof/>
          <w:color w:val="808080"/>
        </w:rPr>
        <w:t>E:\0 ДОКУМЕНТЫ\0 ТОРГИ 2009\353-а Печное топливо МУП ДТС\0 Извещение 353-а.docx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96A10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810BE"/>
    <w:rsid w:val="00495D9A"/>
    <w:rsid w:val="004A7571"/>
    <w:rsid w:val="004A7727"/>
    <w:rsid w:val="004B1619"/>
    <w:rsid w:val="004B432D"/>
    <w:rsid w:val="004C6999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1520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30C28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7A70"/>
    <w:rsid w:val="00CF7269"/>
    <w:rsid w:val="00CF76AF"/>
    <w:rsid w:val="00CF7AA2"/>
    <w:rsid w:val="00D0227D"/>
    <w:rsid w:val="00D062B0"/>
    <w:rsid w:val="00D076BC"/>
    <w:rsid w:val="00D167C1"/>
    <w:rsid w:val="00D17EFE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7735E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subject/>
  <dc:creator>Computer</dc:creator>
  <cp:keywords/>
  <dc:description/>
  <cp:lastModifiedBy>Computer</cp:lastModifiedBy>
  <cp:revision>3</cp:revision>
  <cp:lastPrinted>2009-11-09T11:23:00Z</cp:lastPrinted>
  <dcterms:created xsi:type="dcterms:W3CDTF">2009-11-09T11:06:00Z</dcterms:created>
  <dcterms:modified xsi:type="dcterms:W3CDTF">2009-11-09T11:23:00Z</dcterms:modified>
</cp:coreProperties>
</file>